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Señores (as)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Consejo Editorial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Perspectivas en Psicología</w:t>
      </w:r>
    </w:p>
    <w:p w:rsidR="00A11CC8" w:rsidRPr="00A11CC8" w:rsidRDefault="00A11CC8" w:rsidP="00A11CC8">
      <w:pPr>
        <w:spacing w:line="360" w:lineRule="auto"/>
        <w:jc w:val="both"/>
        <w:rPr>
          <w:rFonts w:cstheme="minorHAnsi"/>
          <w:spacing w:val="-3"/>
          <w:sz w:val="24"/>
          <w:szCs w:val="24"/>
          <w:u w:val="single"/>
          <w:lang w:val="es-ES_tradnl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La(s) persona(s) abajo firmantes, en su condición de persona(s) autora (s) del artículo titulado</w:t>
      </w:r>
      <w:r w:rsidRPr="00A11CC8">
        <w:rPr>
          <w:rFonts w:cstheme="minorHAnsi"/>
          <w:spacing w:val="-3"/>
          <w:sz w:val="24"/>
          <w:szCs w:val="24"/>
          <w:u w:val="single"/>
          <w:lang w:val="es-ES_tradnl"/>
        </w:rPr>
        <w:t xml:space="preserve"> </w:t>
      </w:r>
      <w:r w:rsidRPr="00187327">
        <w:rPr>
          <w:rFonts w:cstheme="minorHAnsi"/>
          <w:spacing w:val="-3"/>
          <w:sz w:val="24"/>
          <w:szCs w:val="24"/>
          <w:u w:val="single"/>
          <w:lang w:val="es-ES_tradnl"/>
        </w:rPr>
        <w:t xml:space="preserve">Factores a ponderar en las relaciones amorosas entre terapeutas y  ex pacientes </w:t>
      </w:r>
      <w:r>
        <w:rPr>
          <w:rFonts w:cstheme="minorHAnsi"/>
          <w:spacing w:val="-3"/>
          <w:sz w:val="24"/>
          <w:szCs w:val="24"/>
          <w:u w:val="single"/>
          <w:lang w:val="es-ES_tradnl"/>
        </w:rPr>
        <w:t>en la clínica psicológica, p</w:t>
      </w:r>
      <w:proofErr w:type="spellStart"/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ostulado</w:t>
      </w:r>
      <w:proofErr w:type="spellEnd"/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 xml:space="preserve"> para su evaluación ante la revista Perspectivas en Psicología, DECLARA(N) que: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1. El artículo es original e inédito: esto es, constituye una producción intelectual propia de la(s) persona(s) arriba indicada(s) y no ha sido divulgado a terceros(as) de forma pública, por ningún medio de difusión impreso o digital.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2. El artículo no ha sido postulado simultáneamente para su publicación ante otra revista impresa, electrónica ni en ningún otro medio escrito u órgano editorial.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3. El autor (es) no ha(n) suscrito con anterioridad ante terceros contratos de cesión de derechos patrimoniales o licencias de uso en relación con los derechos de propiedad intelectual que ostentan sobre el artículo postulado que les impida cederlos por medio de este acto.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4. En caso de artículos elaborados como obras en colaboración, todos(as) los(as) autores(as) han leído y aprobado el manuscrito postulado. En este entendido, los(as) autores(as) abajo firmantes designamos a</w:t>
      </w:r>
      <w:r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Ormart</w:t>
      </w:r>
      <w:proofErr w:type="spellEnd"/>
      <w:r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, Elizabeth</w:t>
      </w: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. como encargado(a) de recibir correspondencia y con autoridad suficiente para representar, en condición de agente autorizado(a) a los demás autores(as).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5. Acepta (a) las normas para autores y de la política editorial publicadas en el sitio web oficial de la Revista http://www.seadpsi.com.ar/revistas/index.</w:t>
      </w:r>
    </w:p>
    <w:p w:rsidR="00A11CC8" w:rsidRPr="00A11CC8" w:rsidRDefault="00A11CC8" w:rsidP="00A11CC8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</w:pPr>
      <w:r w:rsidRPr="00A11CC8">
        <w:rPr>
          <w:rFonts w:ascii="Verdana" w:eastAsia="Times New Roman" w:hAnsi="Verdana" w:cs="Times New Roman"/>
          <w:color w:val="494246"/>
          <w:sz w:val="19"/>
          <w:szCs w:val="19"/>
          <w:lang w:eastAsia="es-ES"/>
        </w:rPr>
        <w:t>6. Acepta(n) que, con su colaboración, el artículo presentado sea ajustado por el equipo de edición de la Revista, a las normas previamente establecidas en cuanto a procedimientos, formato, corrección, edición, traducción, publicación, y otros requerimientos solicitados en dichas normas.</w:t>
      </w:r>
    </w:p>
    <w:p w:rsidR="00A11CC8" w:rsidRDefault="00A11CC8"/>
    <w:p w:rsidR="005732F0" w:rsidRDefault="00A11CC8">
      <w:r>
        <w:t xml:space="preserve">Autora: Dra. Elizabeth b. </w:t>
      </w:r>
      <w:proofErr w:type="spellStart"/>
      <w:r>
        <w:t>Ormart</w:t>
      </w:r>
      <w:bookmarkStart w:id="0" w:name="_GoBack"/>
      <w:bookmarkEnd w:id="0"/>
      <w:proofErr w:type="spellEnd"/>
    </w:p>
    <w:p w:rsidR="00A11CC8" w:rsidRDefault="00A11CC8">
      <w:r>
        <w:rPr>
          <w:noProof/>
          <w:lang w:eastAsia="es-ES"/>
        </w:rPr>
        <w:drawing>
          <wp:inline distT="0" distB="0" distL="0" distR="0">
            <wp:extent cx="1860691" cy="1351764"/>
            <wp:effectExtent l="0" t="0" r="635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firma digital eli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24" cy="135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10EC"/>
    <w:multiLevelType w:val="multilevel"/>
    <w:tmpl w:val="ADDC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C8"/>
    <w:rsid w:val="002579AC"/>
    <w:rsid w:val="00A11CC8"/>
    <w:rsid w:val="00E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11CC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11CC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2018-02-15T18:23:00Z</dcterms:created>
  <dcterms:modified xsi:type="dcterms:W3CDTF">2018-02-15T18:25:00Z</dcterms:modified>
</cp:coreProperties>
</file>